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48" w:rsidRDefault="00AD6D48" w:rsidP="00AD6D48">
      <w:pPr>
        <w:jc w:val="center"/>
        <w:rPr>
          <w:rFonts w:ascii="Arial" w:hAnsi="Arial" w:cs="Arial"/>
          <w:b/>
          <w:u w:val="single"/>
        </w:rPr>
      </w:pPr>
    </w:p>
    <w:p w:rsidR="00AD6D48" w:rsidRDefault="00AD6D48" w:rsidP="00AD6D48">
      <w:pPr>
        <w:jc w:val="center"/>
        <w:rPr>
          <w:rFonts w:ascii="Arial" w:hAnsi="Arial" w:cs="Arial"/>
          <w:b/>
          <w:u w:val="single"/>
        </w:rPr>
      </w:pPr>
    </w:p>
    <w:p w:rsidR="00AD6D48" w:rsidRPr="00AD6D48" w:rsidRDefault="00AD6D48" w:rsidP="00AD6D48">
      <w:pPr>
        <w:jc w:val="center"/>
        <w:rPr>
          <w:rFonts w:ascii="Arial" w:hAnsi="Arial" w:cs="Arial"/>
          <w:b/>
          <w:u w:val="single"/>
        </w:rPr>
      </w:pPr>
      <w:r w:rsidRPr="00AD6D48">
        <w:rPr>
          <w:rFonts w:ascii="Arial" w:hAnsi="Arial" w:cs="Arial"/>
          <w:b/>
          <w:u w:val="single"/>
        </w:rPr>
        <w:t>REPORTE DE DONACIONES EFECTUADAS POR ENTIDADES NACIONALES Y/O EXTRA</w:t>
      </w:r>
      <w:r w:rsidR="000312FF">
        <w:rPr>
          <w:rFonts w:ascii="Arial" w:hAnsi="Arial" w:cs="Arial"/>
          <w:b/>
          <w:u w:val="single"/>
        </w:rPr>
        <w:t>N</w:t>
      </w:r>
      <w:r w:rsidRPr="00AD6D48">
        <w:rPr>
          <w:rFonts w:ascii="Arial" w:hAnsi="Arial" w:cs="Arial"/>
          <w:b/>
          <w:u w:val="single"/>
        </w:rPr>
        <w:t>JERAS</w:t>
      </w:r>
      <w:r w:rsidR="00BB4B50">
        <w:rPr>
          <w:rFonts w:ascii="Arial" w:hAnsi="Arial" w:cs="Arial"/>
          <w:b/>
          <w:u w:val="single"/>
        </w:rPr>
        <w:t xml:space="preserve"> DEL MES DE ABRIL</w:t>
      </w:r>
      <w:r w:rsidR="00A24C09">
        <w:rPr>
          <w:rFonts w:ascii="Arial" w:hAnsi="Arial" w:cs="Arial"/>
          <w:b/>
          <w:u w:val="single"/>
        </w:rPr>
        <w:t xml:space="preserve"> 2015</w:t>
      </w:r>
    </w:p>
    <w:p w:rsidR="00AD6D48" w:rsidRPr="00AD6D48" w:rsidRDefault="00AD6D48" w:rsidP="00AD6D48"/>
    <w:p w:rsidR="00AD6D48" w:rsidRDefault="00AD6D48" w:rsidP="00AD6D48"/>
    <w:p w:rsidR="000E75E0" w:rsidRDefault="000E75E0" w:rsidP="00AD6D48"/>
    <w:p w:rsidR="000E75E0" w:rsidRDefault="000E75E0" w:rsidP="00AD6D48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689"/>
        <w:gridCol w:w="3316"/>
        <w:gridCol w:w="1864"/>
        <w:gridCol w:w="2280"/>
        <w:gridCol w:w="1230"/>
        <w:gridCol w:w="1670"/>
      </w:tblGrid>
      <w:tr w:rsidR="00F74BDD" w:rsidTr="00F74BDD">
        <w:trPr>
          <w:trHeight w:val="1077"/>
          <w:jc w:val="center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NEA Nº</w:t>
            </w:r>
          </w:p>
        </w:tc>
        <w:tc>
          <w:tcPr>
            <w:tcW w:w="642" w:type="pct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RD</w:t>
            </w:r>
          </w:p>
        </w:tc>
        <w:tc>
          <w:tcPr>
            <w:tcW w:w="1261" w:type="pct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ORGANIZACIÓN DONANTE</w:t>
            </w:r>
          </w:p>
        </w:tc>
        <w:tc>
          <w:tcPr>
            <w:tcW w:w="709" w:type="pct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IMPORTE</w:t>
            </w:r>
          </w:p>
        </w:tc>
        <w:tc>
          <w:tcPr>
            <w:tcW w:w="867" w:type="pct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DESCRIPCIÓN</w:t>
            </w:r>
          </w:p>
        </w:tc>
        <w:tc>
          <w:tcPr>
            <w:tcW w:w="468" w:type="pct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FECHA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s-PE"/>
              </w:rPr>
            </w:pPr>
            <w:r>
              <w:rPr>
                <w:rFonts w:ascii="Arial" w:hAnsi="Arial" w:cs="Arial"/>
                <w:sz w:val="14"/>
                <w:szCs w:val="14"/>
                <w:lang w:eastAsia="es-PE"/>
              </w:rPr>
              <w:t>BENEFICIARIO</w:t>
            </w:r>
          </w:p>
        </w:tc>
      </w:tr>
      <w:tr w:rsidR="00F74BDD" w:rsidTr="00F74BDD">
        <w:trPr>
          <w:trHeight w:val="1757"/>
          <w:jc w:val="center"/>
        </w:trPr>
        <w:tc>
          <w:tcPr>
            <w:tcW w:w="41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0312FF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D081B" wp14:editId="78BCE10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-140970</wp:posOffset>
                      </wp:positionV>
                      <wp:extent cx="6181725" cy="43815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5BF1" w:rsidRPr="000312FF" w:rsidRDefault="00075BF1" w:rsidP="00075BF1">
                                  <w:pPr>
                                    <w:jc w:val="center"/>
                                    <w:rPr>
                                      <w:rStyle w:val="nfasisintenso"/>
                                      <w:color w:val="auto"/>
                                      <w:sz w:val="40"/>
                                      <w:szCs w:val="40"/>
                                      <w:lang w:val="es-PE"/>
                                    </w:rPr>
                                  </w:pPr>
                                  <w:r w:rsidRPr="000312FF">
                                    <w:rPr>
                                      <w:rStyle w:val="nfasisintenso"/>
                                      <w:color w:val="auto"/>
                                      <w:sz w:val="40"/>
                                      <w:szCs w:val="40"/>
                                    </w:rPr>
                                    <w:t>No se recepcionó donación nacional y/o extranjera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24.6pt;margin-top:-11.1pt;width:48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" filled="f" stroked="f">
                      <v:fill o:detectmouseclick="t"/>
                      <v:textbox>
                        <w:txbxContent>
                          <w:p w:rsidR="00075BF1" w:rsidRPr="000312FF" w:rsidRDefault="00075BF1" w:rsidP="00075BF1">
                            <w:pPr>
                              <w:jc w:val="center"/>
                              <w:rPr>
                                <w:rStyle w:val="nfasisintenso"/>
                                <w:color w:val="auto"/>
                                <w:sz w:val="40"/>
                                <w:szCs w:val="40"/>
                                <w:lang w:val="es-PE"/>
                              </w:rPr>
                            </w:pPr>
                            <w:r w:rsidRPr="000312FF">
                              <w:rPr>
                                <w:rStyle w:val="nfasisintenso"/>
                                <w:color w:val="auto"/>
                                <w:sz w:val="40"/>
                                <w:szCs w:val="40"/>
                              </w:rPr>
                              <w:t>No se recepcionó donación nacional y/o extranjera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BDD"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4BDD" w:rsidRPr="00F74BDD" w:rsidRDefault="00F74BDD" w:rsidP="005E4E85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Cs w:val="16"/>
                <w:lang w:eastAsia="es-PE"/>
              </w:rPr>
            </w:pPr>
            <w:r w:rsidRPr="00F74BDD">
              <w:rPr>
                <w:rFonts w:ascii="Arial" w:hAnsi="Arial" w:cs="Arial"/>
                <w:b/>
                <w:bCs/>
                <w:szCs w:val="16"/>
                <w:lang w:eastAsia="es-PE"/>
              </w:rPr>
              <w:t>-</w:t>
            </w:r>
          </w:p>
        </w:tc>
      </w:tr>
    </w:tbl>
    <w:p w:rsidR="004E5D7E" w:rsidRDefault="004E5D7E" w:rsidP="00AD6D48"/>
    <w:p w:rsidR="004E5D7E" w:rsidRDefault="004E5D7E" w:rsidP="00AD6D48">
      <w:r>
        <w:rPr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7E" w:rsidRDefault="004E5D7E" w:rsidP="00AD6D48">
      <w:r>
        <w:rPr>
          <w:noProof/>
          <w:lang w:val="es-PE" w:eastAsia="es-PE"/>
        </w:rPr>
        <w:drawing>
          <wp:inline distT="0" distB="0" distL="0" distR="0" wp14:anchorId="7FBF466E" wp14:editId="67FDE2E5">
            <wp:extent cx="657225" cy="7524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D7E" w:rsidRDefault="004E5D7E" w:rsidP="00AD6D48"/>
    <w:p w:rsidR="004E5D7E" w:rsidRDefault="004E5D7E" w:rsidP="00AD6D48">
      <w:r>
        <w:rPr>
          <w:noProof/>
          <w:lang w:val="es-PE" w:eastAsia="es-PE"/>
        </w:rPr>
        <w:drawing>
          <wp:anchor distT="0" distB="0" distL="114300" distR="114300" simplePos="0" relativeHeight="251666432" behindDoc="0" locked="0" layoutInCell="1" allowOverlap="1" wp14:anchorId="5F2E3CDE" wp14:editId="0BE1EACA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7E" w:rsidRDefault="004E5D7E" w:rsidP="00AD6D48">
      <w:bookmarkStart w:id="0" w:name="_GoBack"/>
      <w:bookmarkEnd w:id="0"/>
    </w:p>
    <w:p w:rsidR="004E5D7E" w:rsidRDefault="004E5D7E" w:rsidP="00AD6D48"/>
    <w:p w:rsidR="004E5D7E" w:rsidRDefault="004E5D7E" w:rsidP="00AD6D48"/>
    <w:p w:rsidR="004E5D7E" w:rsidRDefault="004E5D7E" w:rsidP="00AD6D48">
      <w:r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D7E" w:rsidRDefault="004E5D7E" w:rsidP="00AD6D48"/>
    <w:p w:rsidR="00745CCC" w:rsidRPr="00AD6D48" w:rsidRDefault="004E5D7E" w:rsidP="00AD6D48">
      <w:r>
        <w:rPr>
          <w:noProof/>
          <w:lang w:val="es-PE" w:eastAsia="es-P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3514725</wp:posOffset>
            </wp:positionV>
            <wp:extent cx="652145" cy="743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5CCC" w:rsidRPr="00AD6D48" w:rsidSect="00F74BDD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00" w:rsidRDefault="00B03F00" w:rsidP="00AD6D48">
      <w:r>
        <w:separator/>
      </w:r>
    </w:p>
  </w:endnote>
  <w:endnote w:type="continuationSeparator" w:id="0">
    <w:p w:rsidR="00B03F00" w:rsidRDefault="00B03F00" w:rsidP="00AD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00" w:rsidRDefault="00B03F00" w:rsidP="00AD6D48">
      <w:r>
        <w:separator/>
      </w:r>
    </w:p>
  </w:footnote>
  <w:footnote w:type="continuationSeparator" w:id="0">
    <w:p w:rsidR="00B03F00" w:rsidRDefault="00B03F00" w:rsidP="00AD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48" w:rsidRDefault="00BB4B50">
    <w:pPr>
      <w:pStyle w:val="Encabezado"/>
    </w:pPr>
    <w:r>
      <w:rPr>
        <w:noProof/>
        <w:lang w:val="es-PE" w:eastAsia="es-PE"/>
      </w:rPr>
      <w:drawing>
        <wp:inline distT="0" distB="0" distL="0" distR="0" wp14:anchorId="2413367A" wp14:editId="101DA078">
          <wp:extent cx="3790950" cy="380626"/>
          <wp:effectExtent l="0" t="0" r="0" b="635"/>
          <wp:docPr id="1" name="Imagen 1" descr="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65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D4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EF739" wp14:editId="150F1715">
              <wp:simplePos x="0" y="0"/>
              <wp:positionH relativeFrom="column">
                <wp:posOffset>3272155</wp:posOffset>
              </wp:positionH>
              <wp:positionV relativeFrom="paragraph">
                <wp:posOffset>-1905</wp:posOffset>
              </wp:positionV>
              <wp:extent cx="5353050" cy="318135"/>
              <wp:effectExtent l="0" t="0" r="0" b="571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D6D48" w:rsidRPr="00177CBF" w:rsidRDefault="00AD6D48" w:rsidP="00AD6D4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177CB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LAS PERSONAS CON DISCAPACIDAD EN EL PERU</w:t>
                          </w:r>
                        </w:p>
                        <w:p w:rsidR="00AD6D48" w:rsidRPr="00177CBF" w:rsidRDefault="00AD6D48" w:rsidP="00AD6D48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77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"Año de la Diversificación Productiva y del Fortalecimiento de la Educación"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257.65pt;margin-top:-.15pt;width:421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" filled="f" stroked="f">
              <v:textbox>
                <w:txbxContent>
                  <w:p w:rsidR="00AD6D48" w:rsidRPr="00177CBF" w:rsidRDefault="00AD6D48" w:rsidP="00AD6D48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177CB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LAS PERSONAS CON DISCAPACIDAD EN EL PERU</w:t>
                    </w:r>
                  </w:p>
                  <w:p w:rsidR="00AD6D48" w:rsidRPr="00177CBF" w:rsidRDefault="00AD6D48" w:rsidP="00AD6D48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77CBF">
                      <w:rPr>
                        <w:rFonts w:ascii="Arial" w:hAnsi="Arial" w:cs="Arial"/>
                        <w:sz w:val="14"/>
                        <w:szCs w:val="14"/>
                      </w:rPr>
                      <w:t>"Año de la Diversificación Productiva y del Fortalecimiento de la Educación"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B4"/>
    <w:rsid w:val="00017479"/>
    <w:rsid w:val="000273D6"/>
    <w:rsid w:val="000312FF"/>
    <w:rsid w:val="00075BF1"/>
    <w:rsid w:val="000E75E0"/>
    <w:rsid w:val="004E5D7E"/>
    <w:rsid w:val="00737337"/>
    <w:rsid w:val="007F6ACE"/>
    <w:rsid w:val="00A24C09"/>
    <w:rsid w:val="00A452B4"/>
    <w:rsid w:val="00AD6D48"/>
    <w:rsid w:val="00B03F00"/>
    <w:rsid w:val="00B76975"/>
    <w:rsid w:val="00BB4B50"/>
    <w:rsid w:val="00CB13E1"/>
    <w:rsid w:val="00D251DE"/>
    <w:rsid w:val="00E7265D"/>
    <w:rsid w:val="00EE2EEF"/>
    <w:rsid w:val="00F7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4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0312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6D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D4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0312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ALMACEX-VICTOR AUGUSTO RAMOS LURITA</dc:creator>
  <cp:lastModifiedBy>JORGE VICTOR  TORRES PAREDES</cp:lastModifiedBy>
  <cp:revision>3</cp:revision>
  <dcterms:created xsi:type="dcterms:W3CDTF">2015-05-19T15:07:00Z</dcterms:created>
  <dcterms:modified xsi:type="dcterms:W3CDTF">2015-05-19T15:09:00Z</dcterms:modified>
</cp:coreProperties>
</file>